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6BEC81B3"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2121CA">
        <w:rPr>
          <w:rFonts w:ascii="Arial" w:hAnsi="Arial" w:cs="Arial"/>
        </w:rPr>
        <w:t>4-0</w:t>
      </w:r>
      <w:r w:rsidR="008506DF">
        <w:rPr>
          <w:rFonts w:ascii="Arial" w:hAnsi="Arial" w:cs="Arial"/>
        </w:rPr>
        <w:t>6</w:t>
      </w:r>
      <w:r w:rsidR="00422221">
        <w:rPr>
          <w:rFonts w:ascii="Arial" w:hAnsi="Arial" w:cs="Arial"/>
        </w:rPr>
        <w:br/>
      </w:r>
      <w:r w:rsidR="00F060FD" w:rsidRPr="00086ADE">
        <w:rPr>
          <w:rFonts w:ascii="Arial" w:hAnsi="Arial" w:cs="Arial"/>
        </w:rPr>
        <w:t>(</w:t>
      </w:r>
      <w:r w:rsidR="008506DF">
        <w:rPr>
          <w:rFonts w:ascii="Arial" w:hAnsi="Arial" w:cs="Arial"/>
        </w:rPr>
        <w:t>Griset</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978ABDC"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8506DF">
        <w:rPr>
          <w:rFonts w:ascii="Arial" w:hAnsi="Arial" w:cs="Arial"/>
        </w:rPr>
        <w:t>September 3</w:t>
      </w:r>
      <w:r w:rsidR="005E7C7B">
        <w:rPr>
          <w:rFonts w:ascii="Arial" w:hAnsi="Arial" w:cs="Arial"/>
        </w:rPr>
        <w:t>, 202</w:t>
      </w:r>
      <w:r w:rsidR="0058481D">
        <w:rPr>
          <w:rFonts w:ascii="Arial" w:hAnsi="Arial" w:cs="Arial"/>
        </w:rPr>
        <w:t>4</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039BD4E2"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24-0</w:t>
      </w:r>
      <w:r w:rsidR="008506DF">
        <w:rPr>
          <w:rFonts w:ascii="Arial" w:hAnsi="Arial" w:cs="Arial"/>
          <w:b/>
          <w:bCs/>
          <w:u w:val="single"/>
        </w:rPr>
        <w:t>6</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8506DF">
        <w:rPr>
          <w:rFonts w:ascii="Arial" w:hAnsi="Arial" w:cs="Arial"/>
          <w:b/>
          <w:bCs/>
        </w:rPr>
        <w:t>Griset</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753FED0C"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8506DF">
        <w:rPr>
          <w:rFonts w:ascii="Arial" w:hAnsi="Arial" w:cs="Arial"/>
        </w:rPr>
        <w:t>3rd</w:t>
      </w:r>
      <w:r w:rsidRPr="005E7C7B">
        <w:rPr>
          <w:rFonts w:ascii="Arial" w:hAnsi="Arial" w:cs="Arial"/>
        </w:rPr>
        <w:t xml:space="preserve"> day of </w:t>
      </w:r>
      <w:r w:rsidR="008506DF">
        <w:rPr>
          <w:rFonts w:ascii="Arial" w:hAnsi="Arial" w:cs="Arial"/>
        </w:rPr>
        <w:t>September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58481D">
        <w:rPr>
          <w:rFonts w:ascii="Arial" w:hAnsi="Arial" w:cs="Arial"/>
        </w:rPr>
        <w:t>4</w:t>
      </w:r>
      <w:r w:rsidRPr="005E7C7B">
        <w:rPr>
          <w:rFonts w:ascii="Arial" w:hAnsi="Arial" w:cs="Arial"/>
        </w:rPr>
        <w:t>,</w:t>
      </w:r>
      <w:r w:rsidRPr="00015A76">
        <w:rPr>
          <w:rFonts w:ascii="Arial" w:hAnsi="Arial" w:cs="Arial"/>
        </w:rPr>
        <w:t xml:space="preserve"> by and between </w:t>
      </w:r>
      <w:r w:rsidR="008506DF">
        <w:rPr>
          <w:rFonts w:ascii="Arial" w:hAnsi="Arial" w:cs="Arial"/>
        </w:rPr>
        <w:t>George S. Griset Revocable Trust and Griset Farms, Inc.</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64C02F50"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w:t>
      </w:r>
      <w:r w:rsidR="0058481D">
        <w:rPr>
          <w:rFonts w:ascii="Arial" w:hAnsi="Arial" w:cs="Arial"/>
        </w:rPr>
        <w:t>5</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317B776"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8506DF">
        <w:rPr>
          <w:rFonts w:ascii="Arial" w:hAnsi="Arial" w:cs="Arial"/>
          <w:b/>
          <w:bCs/>
        </w:rPr>
        <w:t>intensive farming – hay production.</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5C0F7FED" w14:textId="60544E17" w:rsidR="00122A3A" w:rsidRDefault="00D91DD5" w:rsidP="008506DF">
      <w:pPr>
        <w:widowControl/>
        <w:ind w:left="2160" w:firstLine="720"/>
        <w:rPr>
          <w:rFonts w:ascii="Arial" w:hAnsi="Arial" w:cs="Arial"/>
        </w:rPr>
      </w:pPr>
      <w:r w:rsidRPr="00086ADE">
        <w:rPr>
          <w:rFonts w:ascii="Arial" w:hAnsi="Arial" w:cs="Arial"/>
        </w:rPr>
        <w:t>Yreka, CA 96097</w:t>
      </w: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57885B0A"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8506DF">
        <w:rPr>
          <w:rFonts w:ascii="Arial" w:hAnsi="Arial" w:cs="Arial"/>
        </w:rPr>
        <w:t>019-021-070</w:t>
      </w:r>
    </w:p>
    <w:p w14:paraId="2B17840E" w14:textId="77777777" w:rsidR="00D717B8" w:rsidRDefault="00D717B8" w:rsidP="00F140D1">
      <w:pPr>
        <w:widowControl/>
        <w:ind w:left="720"/>
        <w:rPr>
          <w:rFonts w:ascii="Arial" w:hAnsi="Arial" w:cs="Arial"/>
        </w:rPr>
      </w:pPr>
    </w:p>
    <w:p w14:paraId="78C66C0A" w14:textId="5CA817E9" w:rsidR="008506DF" w:rsidRDefault="008506DF" w:rsidP="008506DF">
      <w:pPr>
        <w:widowControl/>
        <w:ind w:left="4320"/>
        <w:rPr>
          <w:rFonts w:ascii="Arial" w:hAnsi="Arial" w:cs="Arial"/>
        </w:rPr>
      </w:pPr>
      <w:bookmarkStart w:id="2" w:name="_Hlk55284521"/>
      <w:r>
        <w:rPr>
          <w:rFonts w:ascii="Arial" w:hAnsi="Arial" w:cs="Arial"/>
        </w:rPr>
        <w:t>George S. Griset Revocable Trust, Under Declaration of Trust Dated June 14, 2006</w:t>
      </w:r>
    </w:p>
    <w:p w14:paraId="48BCE18F" w14:textId="77777777" w:rsidR="002121CA" w:rsidRPr="00086ADE" w:rsidRDefault="002121CA" w:rsidP="002121CA">
      <w:pPr>
        <w:widowControl/>
        <w:ind w:firstLine="720"/>
        <w:rPr>
          <w:rFonts w:ascii="Arial" w:hAnsi="Arial" w:cs="Arial"/>
        </w:rPr>
      </w:pPr>
    </w:p>
    <w:p w14:paraId="1125F3DC" w14:textId="77777777" w:rsidR="002121CA" w:rsidRPr="00086ADE" w:rsidRDefault="002121CA" w:rsidP="002121CA">
      <w:pPr>
        <w:widowControl/>
        <w:ind w:firstLine="4320"/>
        <w:rPr>
          <w:rFonts w:ascii="Arial" w:hAnsi="Arial" w:cs="Arial"/>
        </w:rPr>
      </w:pPr>
      <w:r>
        <w:rPr>
          <w:rFonts w:ascii="Arial" w:hAnsi="Arial" w:cs="Arial"/>
        </w:rPr>
        <w:t>By:</w:t>
      </w:r>
      <w:r w:rsidRPr="00086ADE">
        <w:rPr>
          <w:rFonts w:ascii="Arial" w:hAnsi="Arial" w:cs="Arial"/>
        </w:rPr>
        <w:t>_______________________________________</w:t>
      </w:r>
    </w:p>
    <w:p w14:paraId="5229459B" w14:textId="1D44A7D1" w:rsidR="008506DF" w:rsidRDefault="008506DF" w:rsidP="008506DF">
      <w:pPr>
        <w:widowControl/>
        <w:ind w:left="4860"/>
        <w:rPr>
          <w:rFonts w:ascii="Arial" w:hAnsi="Arial" w:cs="Arial"/>
        </w:rPr>
      </w:pPr>
      <w:r>
        <w:rPr>
          <w:rFonts w:ascii="Arial" w:hAnsi="Arial" w:cs="Arial"/>
        </w:rPr>
        <w:t xml:space="preserve">George S. Griset, Trustee </w:t>
      </w:r>
    </w:p>
    <w:p w14:paraId="4941402C" w14:textId="77777777" w:rsidR="008506DF" w:rsidRDefault="008506DF" w:rsidP="00C872D5">
      <w:pPr>
        <w:widowControl/>
        <w:ind w:left="4860"/>
        <w:rPr>
          <w:rFonts w:ascii="Arial" w:hAnsi="Arial" w:cs="Arial"/>
        </w:rPr>
      </w:pPr>
    </w:p>
    <w:p w14:paraId="4532D52D" w14:textId="6FB8D3D1" w:rsidR="008506DF" w:rsidRDefault="008506DF" w:rsidP="008506DF">
      <w:pPr>
        <w:widowControl/>
        <w:ind w:left="4320"/>
        <w:rPr>
          <w:rFonts w:ascii="Arial" w:hAnsi="Arial" w:cs="Arial"/>
        </w:rPr>
      </w:pPr>
      <w:r>
        <w:rPr>
          <w:rFonts w:ascii="Arial" w:hAnsi="Arial" w:cs="Arial"/>
        </w:rPr>
        <w:t xml:space="preserve">Griset Farms, Inc. </w:t>
      </w:r>
    </w:p>
    <w:p w14:paraId="79D5572D" w14:textId="77777777" w:rsidR="008506DF" w:rsidRDefault="008506DF" w:rsidP="008506DF">
      <w:pPr>
        <w:widowControl/>
        <w:ind w:left="4320"/>
        <w:rPr>
          <w:rFonts w:ascii="Arial" w:hAnsi="Arial" w:cs="Arial"/>
        </w:rPr>
      </w:pPr>
    </w:p>
    <w:p w14:paraId="087E6026" w14:textId="77777777" w:rsidR="008506DF" w:rsidRPr="00086ADE" w:rsidRDefault="008506DF" w:rsidP="008506DF">
      <w:pPr>
        <w:widowControl/>
        <w:ind w:firstLine="4320"/>
        <w:rPr>
          <w:rFonts w:ascii="Arial" w:hAnsi="Arial" w:cs="Arial"/>
        </w:rPr>
      </w:pPr>
      <w:proofErr w:type="gramStart"/>
      <w:r>
        <w:rPr>
          <w:rFonts w:ascii="Arial" w:hAnsi="Arial" w:cs="Arial"/>
        </w:rPr>
        <w:t>By:</w:t>
      </w:r>
      <w:r w:rsidRPr="00086ADE">
        <w:rPr>
          <w:rFonts w:ascii="Arial" w:hAnsi="Arial" w:cs="Arial"/>
        </w:rPr>
        <w:t>_</w:t>
      </w:r>
      <w:proofErr w:type="gramEnd"/>
      <w:r w:rsidRPr="00086ADE">
        <w:rPr>
          <w:rFonts w:ascii="Arial" w:hAnsi="Arial" w:cs="Arial"/>
        </w:rPr>
        <w:t>______________________________________</w:t>
      </w:r>
    </w:p>
    <w:p w14:paraId="733B3C96" w14:textId="77777777" w:rsidR="008506DF" w:rsidRDefault="008506DF" w:rsidP="008506DF">
      <w:pPr>
        <w:widowControl/>
        <w:ind w:left="4860"/>
        <w:rPr>
          <w:rFonts w:ascii="Arial" w:hAnsi="Arial" w:cs="Arial"/>
        </w:rPr>
      </w:pPr>
      <w:r>
        <w:rPr>
          <w:rFonts w:ascii="Arial" w:hAnsi="Arial" w:cs="Arial"/>
        </w:rPr>
        <w:t xml:space="preserve">George S. Griset, Trustee </w:t>
      </w:r>
    </w:p>
    <w:p w14:paraId="45E97FE6" w14:textId="77777777" w:rsidR="008506DF" w:rsidRDefault="008506DF" w:rsidP="008506DF">
      <w:pPr>
        <w:widowControl/>
        <w:ind w:left="4860"/>
        <w:rPr>
          <w:rFonts w:ascii="Arial" w:hAnsi="Arial" w:cs="Arial"/>
        </w:rPr>
      </w:pPr>
    </w:p>
    <w:p w14:paraId="37BE0BA3" w14:textId="229AC086" w:rsidR="008506DF" w:rsidRDefault="008506DF" w:rsidP="008506DF">
      <w:pPr>
        <w:widowControl/>
        <w:ind w:left="4320"/>
        <w:rPr>
          <w:rFonts w:ascii="Arial" w:hAnsi="Arial" w:cs="Arial"/>
        </w:rPr>
      </w:pPr>
      <w:r>
        <w:rPr>
          <w:rFonts w:ascii="Arial" w:hAnsi="Arial" w:cs="Arial"/>
        </w:rPr>
        <w:t>George S. Griset, an unmarried man</w:t>
      </w:r>
    </w:p>
    <w:p w14:paraId="10D14E26" w14:textId="77777777" w:rsidR="008506DF" w:rsidRDefault="008506DF" w:rsidP="008506DF">
      <w:pPr>
        <w:widowControl/>
        <w:ind w:left="4320"/>
        <w:rPr>
          <w:rFonts w:ascii="Arial" w:hAnsi="Arial" w:cs="Arial"/>
        </w:rPr>
      </w:pPr>
    </w:p>
    <w:p w14:paraId="48AFCACA" w14:textId="77777777" w:rsidR="008506DF" w:rsidRPr="00086ADE" w:rsidRDefault="008506DF" w:rsidP="008506DF">
      <w:pPr>
        <w:widowControl/>
        <w:ind w:firstLine="4320"/>
        <w:rPr>
          <w:rFonts w:ascii="Arial" w:hAnsi="Arial" w:cs="Arial"/>
        </w:rPr>
      </w:pPr>
      <w:proofErr w:type="gramStart"/>
      <w:r>
        <w:rPr>
          <w:rFonts w:ascii="Arial" w:hAnsi="Arial" w:cs="Arial"/>
        </w:rPr>
        <w:t>By:</w:t>
      </w:r>
      <w:r w:rsidRPr="00086ADE">
        <w:rPr>
          <w:rFonts w:ascii="Arial" w:hAnsi="Arial" w:cs="Arial"/>
        </w:rPr>
        <w:t>_</w:t>
      </w:r>
      <w:proofErr w:type="gramEnd"/>
      <w:r w:rsidRPr="00086ADE">
        <w:rPr>
          <w:rFonts w:ascii="Arial" w:hAnsi="Arial" w:cs="Arial"/>
        </w:rPr>
        <w:t>______________________________________</w:t>
      </w:r>
    </w:p>
    <w:p w14:paraId="1B03900F" w14:textId="147D1F64" w:rsidR="008506DF" w:rsidRDefault="008506DF" w:rsidP="008506DF">
      <w:pPr>
        <w:widowControl/>
        <w:ind w:left="4860"/>
        <w:rPr>
          <w:rFonts w:ascii="Arial" w:hAnsi="Arial" w:cs="Arial"/>
        </w:rPr>
      </w:pPr>
      <w:r>
        <w:rPr>
          <w:rFonts w:ascii="Arial" w:hAnsi="Arial" w:cs="Arial"/>
        </w:rPr>
        <w:t xml:space="preserve">George S. Griset, Owner </w:t>
      </w: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112D5079"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26513E">
        <w:rPr>
          <w:rFonts w:ascii="Arial" w:hAnsi="Arial" w:cs="Arial"/>
        </w:rPr>
        <w:t>Michael N. Kobseff</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1782E8CD" w14:textId="69FC283A"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2121CA">
        <w:rPr>
          <w:rFonts w:ascii="Arial" w:hAnsi="Arial" w:cs="Arial"/>
          <w:b/>
          <w:bCs/>
        </w:rPr>
        <w:t>4-0</w:t>
      </w:r>
      <w:r w:rsidR="008506DF">
        <w:rPr>
          <w:rFonts w:ascii="Arial" w:hAnsi="Arial" w:cs="Arial"/>
          <w:b/>
          <w:bCs/>
        </w:rPr>
        <w:t>6</w:t>
      </w:r>
      <w:r w:rsidR="00A1572E">
        <w:rPr>
          <w:rFonts w:ascii="Arial" w:hAnsi="Arial" w:cs="Arial"/>
          <w:b/>
          <w:bCs/>
        </w:rPr>
        <w:br/>
      </w:r>
      <w:r w:rsidRPr="00015A76">
        <w:rPr>
          <w:rFonts w:ascii="Arial" w:hAnsi="Arial" w:cs="Arial"/>
          <w:b/>
          <w:bCs/>
        </w:rPr>
        <w:t>(</w:t>
      </w:r>
      <w:r w:rsidR="008506DF">
        <w:rPr>
          <w:rFonts w:ascii="Arial" w:hAnsi="Arial" w:cs="Arial"/>
          <w:b/>
          <w:bCs/>
        </w:rPr>
        <w:t>Griset</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7BA84B4F" w:rsidR="0086248B" w:rsidRPr="00015A76" w:rsidRDefault="008506DF" w:rsidP="0086248B">
            <w:pPr>
              <w:widowControl/>
              <w:jc w:val="center"/>
              <w:rPr>
                <w:rFonts w:ascii="Arial" w:hAnsi="Arial" w:cs="Arial"/>
              </w:rPr>
            </w:pPr>
            <w:bookmarkStart w:id="4" w:name="_Hlk142467861"/>
            <w:r>
              <w:rPr>
                <w:rFonts w:ascii="Arial" w:hAnsi="Arial" w:cs="Arial"/>
              </w:rPr>
              <w:t>019-021-070</w:t>
            </w:r>
          </w:p>
        </w:tc>
        <w:tc>
          <w:tcPr>
            <w:tcW w:w="1710" w:type="dxa"/>
          </w:tcPr>
          <w:p w14:paraId="2530A3D4" w14:textId="2D7C6350" w:rsidR="0086248B" w:rsidRPr="00015A76" w:rsidRDefault="008506DF" w:rsidP="0086248B">
            <w:pPr>
              <w:widowControl/>
              <w:tabs>
                <w:tab w:val="center" w:pos="4680"/>
              </w:tabs>
              <w:jc w:val="center"/>
              <w:rPr>
                <w:rFonts w:ascii="Arial" w:hAnsi="Arial" w:cs="Arial"/>
              </w:rPr>
            </w:pPr>
            <w:r>
              <w:rPr>
                <w:rFonts w:ascii="Arial" w:hAnsi="Arial" w:cs="Arial"/>
              </w:rPr>
              <w:t>76023</w:t>
            </w:r>
          </w:p>
        </w:tc>
        <w:tc>
          <w:tcPr>
            <w:tcW w:w="1980" w:type="dxa"/>
          </w:tcPr>
          <w:p w14:paraId="5609D4BB" w14:textId="7EB09D7F" w:rsidR="0086248B" w:rsidRPr="00015A76" w:rsidRDefault="008506DF" w:rsidP="0086248B">
            <w:pPr>
              <w:widowControl/>
              <w:tabs>
                <w:tab w:val="center" w:pos="4680"/>
              </w:tabs>
              <w:jc w:val="center"/>
              <w:rPr>
                <w:rFonts w:ascii="Arial" w:hAnsi="Arial" w:cs="Arial"/>
              </w:rPr>
            </w:pPr>
            <w:r>
              <w:rPr>
                <w:rFonts w:ascii="Arial" w:hAnsi="Arial" w:cs="Arial"/>
              </w:rPr>
              <w:t>278</w:t>
            </w:r>
          </w:p>
        </w:tc>
        <w:tc>
          <w:tcPr>
            <w:tcW w:w="2700" w:type="dxa"/>
          </w:tcPr>
          <w:p w14:paraId="5232E62B" w14:textId="56843020" w:rsidR="0086248B" w:rsidRPr="00015A76" w:rsidRDefault="0058481D" w:rsidP="0086248B">
            <w:pPr>
              <w:widowControl/>
              <w:tabs>
                <w:tab w:val="center" w:pos="4680"/>
              </w:tabs>
              <w:jc w:val="center"/>
              <w:rPr>
                <w:rFonts w:ascii="Arial" w:hAnsi="Arial" w:cs="Arial"/>
              </w:rPr>
            </w:pPr>
            <w:r>
              <w:rPr>
                <w:rFonts w:ascii="Arial" w:hAnsi="Arial" w:cs="Arial"/>
              </w:rPr>
              <w:t xml:space="preserve">Vol. </w:t>
            </w:r>
            <w:r w:rsidR="000D3EE6">
              <w:rPr>
                <w:rFonts w:ascii="Arial" w:hAnsi="Arial" w:cs="Arial"/>
              </w:rPr>
              <w:t>750</w:t>
            </w:r>
            <w:r>
              <w:rPr>
                <w:rFonts w:ascii="Arial" w:hAnsi="Arial" w:cs="Arial"/>
              </w:rPr>
              <w:t xml:space="preserve">, Page </w:t>
            </w:r>
            <w:r w:rsidR="000D3EE6">
              <w:rPr>
                <w:rFonts w:ascii="Arial" w:hAnsi="Arial" w:cs="Arial"/>
              </w:rPr>
              <w:t>105</w:t>
            </w:r>
          </w:p>
        </w:tc>
        <w:tc>
          <w:tcPr>
            <w:tcW w:w="1279" w:type="dxa"/>
          </w:tcPr>
          <w:p w14:paraId="05B4F078" w14:textId="765F579F" w:rsidR="0086248B" w:rsidRPr="00015A76" w:rsidRDefault="000D3EE6" w:rsidP="0086248B">
            <w:pPr>
              <w:widowControl/>
              <w:tabs>
                <w:tab w:val="center" w:pos="4680"/>
              </w:tabs>
              <w:jc w:val="center"/>
              <w:rPr>
                <w:rFonts w:ascii="Arial" w:hAnsi="Arial" w:cs="Arial"/>
              </w:rPr>
            </w:pPr>
            <w:r>
              <w:rPr>
                <w:rFonts w:ascii="Arial" w:hAnsi="Arial" w:cs="Arial"/>
              </w:rPr>
              <w:t>569</w:t>
            </w:r>
          </w:p>
        </w:tc>
      </w:tr>
    </w:tbl>
    <w:bookmarkEnd w:id="4"/>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7777777" w:rsidR="006B5BCB" w:rsidRPr="002121CA" w:rsidRDefault="006B5BCB" w:rsidP="006B5BCB">
      <w:pPr>
        <w:widowControl/>
        <w:tabs>
          <w:tab w:val="center" w:pos="4680"/>
        </w:tabs>
        <w:jc w:val="center"/>
        <w:rPr>
          <w:rFonts w:ascii="Arial" w:hAnsi="Arial" w:cs="Arial"/>
          <w:b/>
          <w:bCs/>
          <w:sz w:val="16"/>
          <w:szCs w:val="16"/>
          <w:highlight w:val="yellow"/>
        </w:rPr>
      </w:pPr>
    </w:p>
    <w:p w14:paraId="67F5C476" w14:textId="34F1E7B7" w:rsidR="008B73D1" w:rsidRPr="00EC50F8" w:rsidRDefault="006B5BCB" w:rsidP="00A1572E">
      <w:pPr>
        <w:widowControl/>
        <w:jc w:val="center"/>
        <w:rPr>
          <w:rFonts w:ascii="Arial" w:hAnsi="Arial" w:cs="Arial"/>
          <w:b/>
          <w:bCs/>
        </w:rPr>
      </w:pPr>
      <w:r w:rsidRPr="00057D2F">
        <w:rPr>
          <w:noProof/>
        </w:rPr>
        <w:drawing>
          <wp:inline distT="0" distB="0" distL="0" distR="0" wp14:anchorId="47597901" wp14:editId="101F0CC9">
            <wp:extent cx="4772859" cy="6245766"/>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rcRect t="129" b="129"/>
                    <a:stretch>
                      <a:fillRect/>
                    </a:stretch>
                  </pic:blipFill>
                  <pic:spPr bwMode="auto">
                    <a:xfrm>
                      <a:off x="0" y="0"/>
                      <a:ext cx="4772859" cy="6245766"/>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116DBC">
        <w:rPr>
          <w:rFonts w:ascii="Arial" w:hAnsi="Arial" w:cs="Arial"/>
          <w:b/>
          <w:bCs/>
          <w:highlight w:val="yellow"/>
        </w:rPr>
        <w:br w:type="page"/>
      </w:r>
      <w:bookmarkStart w:id="5" w:name="_Hlk152240256"/>
      <w:r w:rsidR="008B73D1" w:rsidRPr="00EC50F8">
        <w:rPr>
          <w:rFonts w:ascii="Arial" w:hAnsi="Arial" w:cs="Arial"/>
          <w:b/>
          <w:bCs/>
        </w:rPr>
        <w:lastRenderedPageBreak/>
        <w:t>Exhibit “B”</w:t>
      </w:r>
    </w:p>
    <w:p w14:paraId="149B8929" w14:textId="54ABF0E7"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2121CA">
        <w:rPr>
          <w:rFonts w:ascii="Arial" w:hAnsi="Arial" w:cs="Arial"/>
          <w:b/>
          <w:bCs/>
        </w:rPr>
        <w:t>4-0</w:t>
      </w:r>
      <w:r w:rsidR="000D3EE6">
        <w:rPr>
          <w:rFonts w:ascii="Arial" w:hAnsi="Arial" w:cs="Arial"/>
          <w:b/>
          <w:bCs/>
        </w:rPr>
        <w:t>6</w:t>
      </w:r>
      <w:r w:rsidRPr="00EC50F8">
        <w:rPr>
          <w:rFonts w:ascii="Arial" w:hAnsi="Arial" w:cs="Arial"/>
          <w:b/>
          <w:bCs/>
        </w:rPr>
        <w:br/>
      </w:r>
      <w:r w:rsidR="00015A76" w:rsidRPr="00EC50F8">
        <w:rPr>
          <w:rFonts w:ascii="Arial" w:hAnsi="Arial" w:cs="Arial"/>
          <w:b/>
          <w:bCs/>
        </w:rPr>
        <w:t>(</w:t>
      </w:r>
      <w:r w:rsidR="000D3EE6">
        <w:rPr>
          <w:rFonts w:ascii="Arial" w:hAnsi="Arial" w:cs="Arial"/>
          <w:b/>
          <w:bCs/>
        </w:rPr>
        <w:t>Griset</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3"/>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p w14:paraId="2AEE5362" w14:textId="1CC50183" w:rsidR="00812569" w:rsidRDefault="000D3EE6" w:rsidP="00E46572">
      <w:pPr>
        <w:widowControl/>
        <w:rPr>
          <w:rFonts w:ascii="Arial" w:hAnsi="Arial" w:cs="Arial"/>
        </w:rPr>
      </w:pPr>
      <w:r>
        <w:rPr>
          <w:rFonts w:ascii="Arial" w:hAnsi="Arial" w:cs="Arial"/>
        </w:rPr>
        <w:t>The Northwest 1/4, the West 1/2 of the Northeast 1/4 and the South 1/2 of Section 4, Township 43 North, Range 4 West, M.D.M.</w:t>
      </w:r>
    </w:p>
    <w:p w14:paraId="29937718" w14:textId="77777777" w:rsidR="00E46572" w:rsidRPr="00E46572" w:rsidRDefault="00E46572" w:rsidP="00E46572">
      <w:pPr>
        <w:widowControl/>
        <w:rPr>
          <w:rFonts w:ascii="Arial" w:hAnsi="Arial" w:cs="Arial"/>
        </w:rPr>
      </w:pPr>
    </w:p>
    <w:p w14:paraId="55547F21" w14:textId="236B2EAE" w:rsidR="006B09DB" w:rsidRDefault="00E46572" w:rsidP="00E46572">
      <w:pPr>
        <w:widowControl/>
        <w:rPr>
          <w:rFonts w:ascii="Arial" w:hAnsi="Arial" w:cs="Arial"/>
        </w:rPr>
      </w:pPr>
      <w:r w:rsidRPr="00E46572">
        <w:rPr>
          <w:rFonts w:ascii="Arial" w:hAnsi="Arial" w:cs="Arial"/>
        </w:rPr>
        <w:t xml:space="preserve">APN: </w:t>
      </w:r>
      <w:bookmarkEnd w:id="5"/>
      <w:r w:rsidR="000D3EE6">
        <w:rPr>
          <w:rFonts w:ascii="Arial" w:hAnsi="Arial" w:cs="Arial"/>
        </w:rPr>
        <w:t>019-021-070</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342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B22E3"/>
    <w:rsid w:val="000D3EE6"/>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1F41E7"/>
    <w:rsid w:val="002004F7"/>
    <w:rsid w:val="002072FC"/>
    <w:rsid w:val="00210555"/>
    <w:rsid w:val="002121CA"/>
    <w:rsid w:val="002157F0"/>
    <w:rsid w:val="00216749"/>
    <w:rsid w:val="0022754A"/>
    <w:rsid w:val="00227DB8"/>
    <w:rsid w:val="00230D90"/>
    <w:rsid w:val="00232205"/>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5F7443"/>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506DF"/>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21690"/>
    <w:rsid w:val="00B34F13"/>
    <w:rsid w:val="00B42E40"/>
    <w:rsid w:val="00B443C0"/>
    <w:rsid w:val="00B529A7"/>
    <w:rsid w:val="00B574E1"/>
    <w:rsid w:val="00B660C4"/>
    <w:rsid w:val="00B66E96"/>
    <w:rsid w:val="00B66ECC"/>
    <w:rsid w:val="00B72E74"/>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0CF9"/>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42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2762</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2024-01-09T00:17:00Z</cp:lastPrinted>
  <dcterms:created xsi:type="dcterms:W3CDTF">2024-08-07T21:17:00Z</dcterms:created>
  <dcterms:modified xsi:type="dcterms:W3CDTF">2024-08-13T17:36:00Z</dcterms:modified>
</cp:coreProperties>
</file>